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B39AF" w14:textId="027B8913" w:rsidR="009D7614" w:rsidRPr="00773188" w:rsidRDefault="00847A45" w:rsidP="002D57ED">
      <w:pPr>
        <w:jc w:val="center"/>
        <w:rPr>
          <w:b/>
          <w:sz w:val="32"/>
        </w:rPr>
      </w:pPr>
      <w:r w:rsidRPr="00773188">
        <w:rPr>
          <w:b/>
          <w:sz w:val="32"/>
        </w:rPr>
        <w:t xml:space="preserve">The </w:t>
      </w:r>
      <w:r w:rsidR="003720BF" w:rsidRPr="00773188">
        <w:rPr>
          <w:b/>
          <w:sz w:val="32"/>
        </w:rPr>
        <w:t xml:space="preserve">Vala </w:t>
      </w:r>
      <w:r w:rsidR="00103FAC" w:rsidRPr="00773188">
        <w:rPr>
          <w:b/>
          <w:sz w:val="32"/>
        </w:rPr>
        <w:t>H.E.A.T System</w:t>
      </w:r>
    </w:p>
    <w:p w14:paraId="58463EF2" w14:textId="471BE0FF" w:rsidR="00773188" w:rsidRPr="00773188" w:rsidRDefault="00773188" w:rsidP="003240E4">
      <w:pPr>
        <w:jc w:val="center"/>
        <w:rPr>
          <w:i/>
          <w:sz w:val="28"/>
          <w:szCs w:val="28"/>
        </w:rPr>
      </w:pPr>
      <w:r w:rsidRPr="00773188">
        <w:rPr>
          <w:i/>
          <w:sz w:val="28"/>
          <w:szCs w:val="28"/>
        </w:rPr>
        <w:t>Focused on Your Personal Transformation Journey</w:t>
      </w:r>
    </w:p>
    <w:p w14:paraId="71FE7C17" w14:textId="4AEB7F02" w:rsidR="003240E4" w:rsidRDefault="003240E4" w:rsidP="003240E4">
      <w:pPr>
        <w:jc w:val="center"/>
        <w:rPr>
          <w:b/>
          <w:sz w:val="32"/>
          <w:u w:val="single"/>
        </w:rPr>
      </w:pPr>
    </w:p>
    <w:p w14:paraId="477444EB" w14:textId="740FD345" w:rsidR="003240E4" w:rsidRDefault="003240E4" w:rsidP="003240E4">
      <w:pPr>
        <w:rPr>
          <w:szCs w:val="24"/>
        </w:rPr>
      </w:pPr>
      <w:r>
        <w:rPr>
          <w:szCs w:val="24"/>
        </w:rPr>
        <w:t>A set of unique;</w:t>
      </w:r>
    </w:p>
    <w:p w14:paraId="1E28FCD9" w14:textId="31B6F8AE" w:rsidR="003240E4" w:rsidRPr="003240E4" w:rsidRDefault="003240E4" w:rsidP="003240E4">
      <w:pPr>
        <w:pStyle w:val="ListParagraph"/>
        <w:numPr>
          <w:ilvl w:val="0"/>
          <w:numId w:val="4"/>
        </w:numPr>
        <w:rPr>
          <w:b/>
          <w:szCs w:val="24"/>
        </w:rPr>
      </w:pPr>
      <w:r w:rsidRPr="003240E4">
        <w:rPr>
          <w:b/>
          <w:szCs w:val="24"/>
        </w:rPr>
        <w:t>Procedures</w:t>
      </w:r>
    </w:p>
    <w:p w14:paraId="536EEC53" w14:textId="174156DB" w:rsidR="003240E4" w:rsidRPr="003240E4" w:rsidRDefault="003240E4" w:rsidP="003240E4">
      <w:pPr>
        <w:pStyle w:val="ListParagraph"/>
        <w:numPr>
          <w:ilvl w:val="0"/>
          <w:numId w:val="4"/>
        </w:numPr>
        <w:rPr>
          <w:b/>
          <w:szCs w:val="24"/>
        </w:rPr>
      </w:pPr>
      <w:r w:rsidRPr="003240E4">
        <w:rPr>
          <w:b/>
          <w:szCs w:val="24"/>
        </w:rPr>
        <w:t>Programs</w:t>
      </w:r>
    </w:p>
    <w:p w14:paraId="40ADCE80" w14:textId="7A167521" w:rsidR="003240E4" w:rsidRDefault="003240E4" w:rsidP="003240E4">
      <w:pPr>
        <w:pStyle w:val="ListParagraph"/>
        <w:numPr>
          <w:ilvl w:val="0"/>
          <w:numId w:val="4"/>
        </w:numPr>
        <w:rPr>
          <w:b/>
          <w:szCs w:val="24"/>
        </w:rPr>
      </w:pPr>
      <w:r w:rsidRPr="003240E4">
        <w:rPr>
          <w:b/>
          <w:szCs w:val="24"/>
        </w:rPr>
        <w:t>Platform</w:t>
      </w:r>
      <w:r>
        <w:rPr>
          <w:b/>
          <w:szCs w:val="24"/>
        </w:rPr>
        <w:t xml:space="preserve"> (Technology)</w:t>
      </w:r>
    </w:p>
    <w:p w14:paraId="4A986973" w14:textId="30EAEA66" w:rsidR="003240E4" w:rsidRDefault="003240E4" w:rsidP="003240E4">
      <w:pPr>
        <w:rPr>
          <w:b/>
          <w:szCs w:val="24"/>
        </w:rPr>
      </w:pPr>
    </w:p>
    <w:p w14:paraId="3F2F141C" w14:textId="015EE5C0" w:rsidR="003240E4" w:rsidRDefault="003240E4" w:rsidP="003240E4">
      <w:pPr>
        <w:rPr>
          <w:szCs w:val="24"/>
        </w:rPr>
      </w:pPr>
      <w:r>
        <w:rPr>
          <w:szCs w:val="24"/>
        </w:rPr>
        <w:t>…package</w:t>
      </w:r>
      <w:r w:rsidR="00A56C5C">
        <w:rPr>
          <w:szCs w:val="24"/>
        </w:rPr>
        <w:t>d</w:t>
      </w:r>
      <w:r>
        <w:rPr>
          <w:szCs w:val="24"/>
        </w:rPr>
        <w:t xml:space="preserve"> together for the purpose of Human Empowerment And Transformation, specif</w:t>
      </w:r>
      <w:r w:rsidR="009057FC">
        <w:rPr>
          <w:szCs w:val="24"/>
        </w:rPr>
        <w:t>i</w:t>
      </w:r>
      <w:r>
        <w:rPr>
          <w:szCs w:val="24"/>
        </w:rPr>
        <w:t>cally</w:t>
      </w:r>
      <w:r w:rsidR="00553E62">
        <w:rPr>
          <w:szCs w:val="24"/>
        </w:rPr>
        <w:t>;</w:t>
      </w:r>
    </w:p>
    <w:p w14:paraId="30A0AA9A" w14:textId="77777777" w:rsidR="00553E62" w:rsidRDefault="00553E62" w:rsidP="003240E4">
      <w:pPr>
        <w:rPr>
          <w:szCs w:val="24"/>
        </w:rPr>
      </w:pPr>
    </w:p>
    <w:p w14:paraId="1BB0A0C2" w14:textId="65A96418" w:rsidR="003240E4" w:rsidRPr="003240E4" w:rsidRDefault="003240E4" w:rsidP="003240E4">
      <w:pPr>
        <w:pStyle w:val="ListParagraph"/>
        <w:numPr>
          <w:ilvl w:val="0"/>
          <w:numId w:val="5"/>
        </w:numPr>
        <w:rPr>
          <w:b/>
          <w:szCs w:val="24"/>
        </w:rPr>
      </w:pPr>
      <w:r w:rsidRPr="003240E4">
        <w:rPr>
          <w:b/>
          <w:szCs w:val="24"/>
        </w:rPr>
        <w:t>Prevention of Illness</w:t>
      </w:r>
    </w:p>
    <w:p w14:paraId="462F4404" w14:textId="5D31D461" w:rsidR="00F83361" w:rsidRPr="00773188" w:rsidRDefault="003240E4" w:rsidP="00773188">
      <w:pPr>
        <w:pStyle w:val="ListParagraph"/>
        <w:numPr>
          <w:ilvl w:val="0"/>
          <w:numId w:val="5"/>
        </w:numPr>
        <w:rPr>
          <w:b/>
          <w:szCs w:val="24"/>
        </w:rPr>
      </w:pPr>
      <w:r w:rsidRPr="003240E4">
        <w:rPr>
          <w:b/>
          <w:szCs w:val="24"/>
        </w:rPr>
        <w:t>Propulsion of Wellness</w:t>
      </w:r>
    </w:p>
    <w:p w14:paraId="2C98D8A9" w14:textId="5C5DAEC5" w:rsidR="00847A45" w:rsidRPr="00F83361" w:rsidRDefault="00847A45" w:rsidP="00847A45">
      <w:pPr>
        <w:rPr>
          <w:i/>
          <w:szCs w:val="24"/>
        </w:rPr>
      </w:pPr>
    </w:p>
    <w:p w14:paraId="11069D33" w14:textId="45C97B01" w:rsidR="00847A45" w:rsidRPr="00F83361" w:rsidRDefault="00847A45" w:rsidP="00847A45">
      <w:pPr>
        <w:rPr>
          <w:szCs w:val="24"/>
        </w:rPr>
      </w:pPr>
    </w:p>
    <w:p w14:paraId="5D80A828" w14:textId="2BBFFBB8" w:rsidR="00847A45" w:rsidRDefault="00847A45" w:rsidP="00847A45">
      <w:pPr>
        <w:rPr>
          <w:b/>
          <w:szCs w:val="24"/>
        </w:rPr>
      </w:pPr>
    </w:p>
    <w:p w14:paraId="7F289EFA" w14:textId="33E1AD5C" w:rsidR="00847A45" w:rsidRDefault="00847A45" w:rsidP="00847A45">
      <w:pPr>
        <w:jc w:val="center"/>
        <w:rPr>
          <w:b/>
          <w:sz w:val="28"/>
          <w:szCs w:val="28"/>
          <w:u w:val="single"/>
        </w:rPr>
      </w:pPr>
      <w:r w:rsidRPr="00847A45">
        <w:rPr>
          <w:b/>
          <w:sz w:val="28"/>
          <w:szCs w:val="28"/>
          <w:u w:val="single"/>
        </w:rPr>
        <w:t>Core Elements</w:t>
      </w:r>
    </w:p>
    <w:p w14:paraId="3808FB02" w14:textId="20E8EF66" w:rsidR="00847A45" w:rsidRDefault="00847A45" w:rsidP="00847A45">
      <w:pPr>
        <w:rPr>
          <w:b/>
          <w:sz w:val="28"/>
          <w:szCs w:val="28"/>
          <w:u w:val="single"/>
        </w:rPr>
      </w:pPr>
    </w:p>
    <w:p w14:paraId="2334E616" w14:textId="1F9D2D37" w:rsidR="00847A45" w:rsidRDefault="00847A45" w:rsidP="00847A45">
      <w:pPr>
        <w:rPr>
          <w:szCs w:val="24"/>
        </w:rPr>
      </w:pPr>
      <w:r>
        <w:rPr>
          <w:szCs w:val="24"/>
        </w:rPr>
        <w:t xml:space="preserve">You need </w:t>
      </w:r>
      <w:r w:rsidR="00A56C5C">
        <w:rPr>
          <w:szCs w:val="24"/>
        </w:rPr>
        <w:t>5</w:t>
      </w:r>
      <w:r>
        <w:rPr>
          <w:szCs w:val="24"/>
        </w:rPr>
        <w:t xml:space="preserve"> things to reach your dreamland (promise</w:t>
      </w:r>
      <w:r w:rsidR="00C35C64">
        <w:rPr>
          <w:szCs w:val="24"/>
        </w:rPr>
        <w:t xml:space="preserve"> </w:t>
      </w:r>
      <w:r>
        <w:rPr>
          <w:szCs w:val="24"/>
        </w:rPr>
        <w:t>land);</w:t>
      </w:r>
    </w:p>
    <w:p w14:paraId="6BDC4FEC" w14:textId="77777777" w:rsidR="00645002" w:rsidRDefault="00645002" w:rsidP="00847A45">
      <w:pPr>
        <w:rPr>
          <w:szCs w:val="24"/>
        </w:rPr>
      </w:pPr>
    </w:p>
    <w:p w14:paraId="2A80D6E1" w14:textId="0A7AB88A" w:rsidR="009753C1" w:rsidRPr="009753C1" w:rsidRDefault="009753C1" w:rsidP="009753C1">
      <w:pPr>
        <w:pStyle w:val="ListParagraph"/>
        <w:numPr>
          <w:ilvl w:val="0"/>
          <w:numId w:val="8"/>
        </w:numPr>
        <w:rPr>
          <w:szCs w:val="24"/>
        </w:rPr>
      </w:pPr>
      <w:r w:rsidRPr="009753C1">
        <w:rPr>
          <w:b/>
          <w:color w:val="C435B9"/>
          <w:szCs w:val="24"/>
        </w:rPr>
        <w:t>Destination</w:t>
      </w:r>
      <w:r>
        <w:rPr>
          <w:szCs w:val="24"/>
        </w:rPr>
        <w:t xml:space="preserve"> = </w:t>
      </w:r>
      <w:r w:rsidR="009057FC" w:rsidRPr="002968D4">
        <w:rPr>
          <w:color w:val="447DE2" w:themeColor="accent1"/>
          <w:szCs w:val="24"/>
        </w:rPr>
        <w:t xml:space="preserve">Ultimate Self </w:t>
      </w:r>
      <w:r w:rsidR="009057FC">
        <w:rPr>
          <w:szCs w:val="24"/>
        </w:rPr>
        <w:t>(all foundation</w:t>
      </w:r>
      <w:r w:rsidR="002B3ADA">
        <w:rPr>
          <w:szCs w:val="24"/>
        </w:rPr>
        <w:t>s</w:t>
      </w:r>
      <w:r w:rsidR="009057FC">
        <w:rPr>
          <w:szCs w:val="24"/>
        </w:rPr>
        <w:t xml:space="preserve"> Green = HPS at least 70%)</w:t>
      </w:r>
      <w:r w:rsidR="00A56C5C">
        <w:rPr>
          <w:szCs w:val="24"/>
        </w:rPr>
        <w:t xml:space="preserve"> </w:t>
      </w:r>
    </w:p>
    <w:p w14:paraId="44DFF952" w14:textId="06C48CE2" w:rsidR="00847A45" w:rsidRDefault="00847A45" w:rsidP="009753C1">
      <w:pPr>
        <w:pStyle w:val="ListParagraph"/>
        <w:numPr>
          <w:ilvl w:val="0"/>
          <w:numId w:val="8"/>
        </w:numPr>
        <w:rPr>
          <w:szCs w:val="24"/>
        </w:rPr>
      </w:pPr>
      <w:r w:rsidRPr="00DF1321">
        <w:rPr>
          <w:b/>
          <w:color w:val="C435B9"/>
          <w:szCs w:val="24"/>
        </w:rPr>
        <w:t xml:space="preserve">Vehicle </w:t>
      </w:r>
      <w:r w:rsidRPr="002968D4">
        <w:rPr>
          <w:color w:val="447DE2" w:themeColor="accent1"/>
          <w:szCs w:val="24"/>
        </w:rPr>
        <w:t>= H.E.A.T Technology</w:t>
      </w:r>
    </w:p>
    <w:p w14:paraId="3D5D6496" w14:textId="5A6723D4" w:rsidR="009753C1" w:rsidRPr="009753C1" w:rsidRDefault="009753C1" w:rsidP="009753C1">
      <w:pPr>
        <w:pStyle w:val="ListParagraph"/>
        <w:numPr>
          <w:ilvl w:val="0"/>
          <w:numId w:val="8"/>
        </w:numPr>
        <w:rPr>
          <w:szCs w:val="24"/>
        </w:rPr>
      </w:pPr>
      <w:r w:rsidRPr="00DF1321">
        <w:rPr>
          <w:b/>
          <w:color w:val="C435B9"/>
          <w:szCs w:val="24"/>
        </w:rPr>
        <w:t xml:space="preserve">Map </w:t>
      </w:r>
      <w:r w:rsidRPr="002968D4">
        <w:rPr>
          <w:b/>
          <w:color w:val="447DE2" w:themeColor="accent1"/>
          <w:szCs w:val="24"/>
        </w:rPr>
        <w:t xml:space="preserve">= </w:t>
      </w:r>
      <w:r w:rsidRPr="002968D4">
        <w:rPr>
          <w:color w:val="447DE2" w:themeColor="accent1"/>
          <w:szCs w:val="24"/>
        </w:rPr>
        <w:t>H.E.A.T Life Maps</w:t>
      </w:r>
    </w:p>
    <w:p w14:paraId="67CDEBD0" w14:textId="79039F41" w:rsidR="00847A45" w:rsidRDefault="00847A45" w:rsidP="009753C1">
      <w:pPr>
        <w:pStyle w:val="ListParagraph"/>
        <w:numPr>
          <w:ilvl w:val="0"/>
          <w:numId w:val="8"/>
        </w:numPr>
        <w:rPr>
          <w:szCs w:val="24"/>
        </w:rPr>
      </w:pPr>
      <w:r w:rsidRPr="00DF1321">
        <w:rPr>
          <w:b/>
          <w:color w:val="C435B9"/>
          <w:szCs w:val="24"/>
        </w:rPr>
        <w:t>Compass</w:t>
      </w:r>
      <w:r>
        <w:rPr>
          <w:b/>
          <w:szCs w:val="24"/>
        </w:rPr>
        <w:t xml:space="preserve"> </w:t>
      </w:r>
      <w:r w:rsidRPr="002968D4">
        <w:rPr>
          <w:color w:val="447DE2" w:themeColor="accent1"/>
          <w:szCs w:val="24"/>
        </w:rPr>
        <w:t>= H.E.A.T Life Wheel</w:t>
      </w:r>
      <w:r w:rsidR="00C22DE2" w:rsidRPr="002968D4">
        <w:rPr>
          <w:color w:val="447DE2" w:themeColor="accent1"/>
          <w:szCs w:val="24"/>
        </w:rPr>
        <w:t xml:space="preserve"> </w:t>
      </w:r>
    </w:p>
    <w:p w14:paraId="464D21A0" w14:textId="4D6028B6" w:rsidR="009753C1" w:rsidRPr="002968D4" w:rsidRDefault="009753C1" w:rsidP="009753C1">
      <w:pPr>
        <w:pStyle w:val="ListParagraph"/>
        <w:numPr>
          <w:ilvl w:val="0"/>
          <w:numId w:val="8"/>
        </w:numPr>
        <w:rPr>
          <w:color w:val="447DE2" w:themeColor="accent1"/>
          <w:szCs w:val="24"/>
        </w:rPr>
      </w:pPr>
      <w:r>
        <w:rPr>
          <w:b/>
          <w:color w:val="C435B9"/>
          <w:szCs w:val="24"/>
        </w:rPr>
        <w:t xml:space="preserve">Anchor </w:t>
      </w:r>
      <w:r w:rsidRPr="002968D4">
        <w:rPr>
          <w:b/>
          <w:color w:val="447DE2" w:themeColor="accent1"/>
          <w:szCs w:val="24"/>
        </w:rPr>
        <w:t xml:space="preserve">= </w:t>
      </w:r>
      <w:r w:rsidRPr="002968D4">
        <w:rPr>
          <w:color w:val="447DE2" w:themeColor="accent1"/>
          <w:szCs w:val="24"/>
        </w:rPr>
        <w:t>H.E.A.T Life Tree</w:t>
      </w:r>
    </w:p>
    <w:p w14:paraId="73D1446F" w14:textId="01E62B2D" w:rsidR="00180022" w:rsidRDefault="00180022" w:rsidP="00180022">
      <w:pPr>
        <w:rPr>
          <w:szCs w:val="24"/>
        </w:rPr>
      </w:pPr>
    </w:p>
    <w:p w14:paraId="76130D00" w14:textId="53E6A6EC" w:rsidR="00180022" w:rsidRDefault="00180022" w:rsidP="00180022">
      <w:pPr>
        <w:rPr>
          <w:szCs w:val="24"/>
        </w:rPr>
      </w:pPr>
    </w:p>
    <w:p w14:paraId="56E6A185" w14:textId="21064B85" w:rsidR="00E4157D" w:rsidRDefault="00E4157D" w:rsidP="00180022">
      <w:pPr>
        <w:pStyle w:val="ListParagraph"/>
        <w:numPr>
          <w:ilvl w:val="0"/>
          <w:numId w:val="5"/>
        </w:numPr>
        <w:rPr>
          <w:i/>
          <w:szCs w:val="24"/>
        </w:rPr>
      </w:pPr>
      <w:r>
        <w:rPr>
          <w:i/>
          <w:szCs w:val="24"/>
        </w:rPr>
        <w:t xml:space="preserve">This system can take the personal development industry to the next level, </w:t>
      </w:r>
      <w:r w:rsidR="00637847">
        <w:rPr>
          <w:i/>
          <w:szCs w:val="24"/>
        </w:rPr>
        <w:t>based on science &amp; evidence, driven by data, and fueled by technology</w:t>
      </w:r>
      <w:r w:rsidR="002B3ADA">
        <w:rPr>
          <w:i/>
          <w:szCs w:val="24"/>
        </w:rPr>
        <w:t>.</w:t>
      </w:r>
    </w:p>
    <w:p w14:paraId="039A819C" w14:textId="69402C3F" w:rsidR="007A5D41" w:rsidRPr="007A5D41" w:rsidRDefault="007A5D41" w:rsidP="007A5D41">
      <w:pPr>
        <w:pStyle w:val="ListParagraph"/>
        <w:numPr>
          <w:ilvl w:val="0"/>
          <w:numId w:val="5"/>
        </w:numPr>
        <w:rPr>
          <w:i/>
          <w:szCs w:val="24"/>
        </w:rPr>
      </w:pPr>
      <w:r>
        <w:rPr>
          <w:i/>
          <w:szCs w:val="24"/>
        </w:rPr>
        <w:t xml:space="preserve">The Human Potential has historically been looked upon </w:t>
      </w:r>
      <w:r w:rsidRPr="00830532">
        <w:rPr>
          <w:b/>
          <w:i/>
          <w:szCs w:val="24"/>
        </w:rPr>
        <w:t>qualitatively</w:t>
      </w:r>
      <w:r>
        <w:rPr>
          <w:i/>
          <w:szCs w:val="24"/>
        </w:rPr>
        <w:t>. W</w:t>
      </w:r>
      <w:r w:rsidR="002B3ADA">
        <w:rPr>
          <w:i/>
          <w:szCs w:val="24"/>
        </w:rPr>
        <w:t>ith</w:t>
      </w:r>
      <w:r>
        <w:rPr>
          <w:i/>
          <w:szCs w:val="24"/>
        </w:rPr>
        <w:t xml:space="preserve"> the H.E.A.T System, we are pioneering a new level of the Human Potential Movement by </w:t>
      </w:r>
      <w:r w:rsidRPr="00C22DE2">
        <w:rPr>
          <w:b/>
          <w:i/>
          <w:szCs w:val="24"/>
        </w:rPr>
        <w:t>quantifying, standardizing</w:t>
      </w:r>
      <w:r>
        <w:rPr>
          <w:i/>
          <w:szCs w:val="24"/>
        </w:rPr>
        <w:t xml:space="preserve">, and </w:t>
      </w:r>
      <w:r w:rsidRPr="00C22DE2">
        <w:rPr>
          <w:b/>
          <w:i/>
          <w:szCs w:val="24"/>
        </w:rPr>
        <w:t xml:space="preserve">objectifying </w:t>
      </w:r>
      <w:r>
        <w:rPr>
          <w:i/>
          <w:szCs w:val="24"/>
        </w:rPr>
        <w:t>it.</w:t>
      </w:r>
    </w:p>
    <w:p w14:paraId="529E881F" w14:textId="5DEE5110" w:rsidR="00180022" w:rsidRDefault="00180022" w:rsidP="00180022">
      <w:pPr>
        <w:pStyle w:val="ListParagraph"/>
        <w:numPr>
          <w:ilvl w:val="0"/>
          <w:numId w:val="5"/>
        </w:numPr>
        <w:rPr>
          <w:i/>
          <w:szCs w:val="24"/>
        </w:rPr>
      </w:pPr>
      <w:r w:rsidRPr="00180022">
        <w:rPr>
          <w:i/>
          <w:szCs w:val="24"/>
        </w:rPr>
        <w:t>This system can complement and add value to ANY other organization</w:t>
      </w:r>
      <w:r w:rsidR="00C22DE2">
        <w:rPr>
          <w:i/>
          <w:szCs w:val="24"/>
        </w:rPr>
        <w:t xml:space="preserve"> </w:t>
      </w:r>
      <w:r w:rsidRPr="00180022">
        <w:rPr>
          <w:i/>
          <w:szCs w:val="24"/>
        </w:rPr>
        <w:t xml:space="preserve"> in the personal growth/development industry</w:t>
      </w:r>
      <w:r w:rsidR="002B3ADA">
        <w:rPr>
          <w:i/>
          <w:szCs w:val="24"/>
        </w:rPr>
        <w:t>.</w:t>
      </w:r>
      <w:bookmarkStart w:id="0" w:name="_GoBack"/>
      <w:bookmarkEnd w:id="0"/>
    </w:p>
    <w:sectPr w:rsidR="001800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C16A8" w14:textId="77777777" w:rsidR="00C24B4F" w:rsidRDefault="00C24B4F">
      <w:pPr>
        <w:spacing w:line="240" w:lineRule="auto"/>
      </w:pPr>
      <w:r>
        <w:separator/>
      </w:r>
    </w:p>
  </w:endnote>
  <w:endnote w:type="continuationSeparator" w:id="0">
    <w:p w14:paraId="5FD99BFD" w14:textId="77777777" w:rsidR="00C24B4F" w:rsidRDefault="00C24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 Regular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0A297" w14:textId="77777777" w:rsidR="00FA5AF1" w:rsidRDefault="00FA5A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F871A" w14:textId="77777777" w:rsidR="00C24B4F" w:rsidRDefault="00C24B4F">
      <w:pPr>
        <w:spacing w:line="240" w:lineRule="auto"/>
      </w:pPr>
      <w:r>
        <w:separator/>
      </w:r>
    </w:p>
  </w:footnote>
  <w:footnote w:type="continuationSeparator" w:id="0">
    <w:p w14:paraId="36839004" w14:textId="77777777" w:rsidR="00C24B4F" w:rsidRDefault="00C24B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95E5" w14:textId="77777777" w:rsidR="00FA5AF1" w:rsidRDefault="00FA5A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.55pt;height:17.55pt" o:bullet="t">
        <v:imagedata r:id="rId1" o:title=""/>
      </v:shape>
    </w:pict>
  </w:numPicBullet>
  <w:numPicBullet w:numPicBulletId="1">
    <w:pict>
      <v:shape id="_x0000_i1035" type="#_x0000_t75" style="width:17.55pt;height:17.55pt" o:bullet="t">
        <v:imagedata r:id="rId2" o:title=""/>
      </v:shape>
    </w:pict>
  </w:numPicBullet>
  <w:abstractNum w:abstractNumId="0" w15:restartNumberingAfterBreak="0">
    <w:nsid w:val="257826FD"/>
    <w:multiLevelType w:val="hybridMultilevel"/>
    <w:tmpl w:val="07AA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472E2"/>
    <w:multiLevelType w:val="hybridMultilevel"/>
    <w:tmpl w:val="1EA4C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62BD8"/>
    <w:multiLevelType w:val="hybridMultilevel"/>
    <w:tmpl w:val="B6CAD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55A9E"/>
    <w:multiLevelType w:val="hybridMultilevel"/>
    <w:tmpl w:val="51FA4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21342"/>
    <w:multiLevelType w:val="hybridMultilevel"/>
    <w:tmpl w:val="E056DD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54B4"/>
    <w:multiLevelType w:val="hybridMultilevel"/>
    <w:tmpl w:val="7DF0D650"/>
    <w:lvl w:ilvl="0" w:tplc="5EEC0590">
      <w:start w:val="1"/>
      <w:numFmt w:val="bullet"/>
      <w:lvlText w:val="●"/>
      <w:lvlPicBulletId w:val="0"/>
      <w:lvlJc w:val="left"/>
      <w:pPr>
        <w:ind w:left="720" w:hanging="360"/>
      </w:pPr>
    </w:lvl>
    <w:lvl w:ilvl="1" w:tplc="E09075F4">
      <w:start w:val="1"/>
      <w:numFmt w:val="bullet"/>
      <w:lvlText w:val="●"/>
      <w:lvlPicBulletId w:val="0"/>
      <w:lvlJc w:val="left"/>
      <w:pPr>
        <w:ind w:left="1440" w:hanging="360"/>
      </w:pPr>
    </w:lvl>
    <w:lvl w:ilvl="2" w:tplc="8194B428">
      <w:start w:val="1"/>
      <w:numFmt w:val="bullet"/>
      <w:lvlText w:val="●"/>
      <w:lvlPicBulletId w:val="0"/>
      <w:lvlJc w:val="left"/>
      <w:pPr>
        <w:ind w:left="2160" w:hanging="360"/>
      </w:pPr>
    </w:lvl>
    <w:lvl w:ilvl="3" w:tplc="09DECD60">
      <w:start w:val="1"/>
      <w:numFmt w:val="bullet"/>
      <w:lvlText w:val="●"/>
      <w:lvlPicBulletId w:val="0"/>
      <w:lvlJc w:val="left"/>
      <w:pPr>
        <w:ind w:left="2880" w:hanging="360"/>
      </w:pPr>
    </w:lvl>
    <w:lvl w:ilvl="4" w:tplc="83864554">
      <w:start w:val="1"/>
      <w:numFmt w:val="bullet"/>
      <w:lvlText w:val="●"/>
      <w:lvlPicBulletId w:val="0"/>
      <w:lvlJc w:val="left"/>
      <w:pPr>
        <w:ind w:left="3600" w:hanging="360"/>
      </w:pPr>
    </w:lvl>
    <w:lvl w:ilvl="5" w:tplc="3E164FDA">
      <w:start w:val="1"/>
      <w:numFmt w:val="bullet"/>
      <w:lvlText w:val="●"/>
      <w:lvlPicBulletId w:val="0"/>
      <w:lvlJc w:val="left"/>
      <w:pPr>
        <w:ind w:left="4320" w:hanging="360"/>
      </w:pPr>
    </w:lvl>
    <w:lvl w:ilvl="6" w:tplc="C6CE5624">
      <w:start w:val="1"/>
      <w:numFmt w:val="bullet"/>
      <w:lvlText w:val="●"/>
      <w:lvlPicBulletId w:val="0"/>
      <w:lvlJc w:val="left"/>
      <w:pPr>
        <w:ind w:left="5040" w:hanging="360"/>
      </w:pPr>
    </w:lvl>
    <w:lvl w:ilvl="7" w:tplc="33D0036E">
      <w:start w:val="1"/>
      <w:numFmt w:val="bullet"/>
      <w:lvlText w:val="●"/>
      <w:lvlPicBulletId w:val="0"/>
      <w:lvlJc w:val="left"/>
      <w:pPr>
        <w:ind w:left="5760" w:hanging="360"/>
      </w:pPr>
    </w:lvl>
    <w:lvl w:ilvl="8" w:tplc="EE921DAE">
      <w:start w:val="1"/>
      <w:numFmt w:val="bullet"/>
      <w:lvlText w:val="●"/>
      <w:lvlPicBulletId w:val="0"/>
      <w:lvlJc w:val="left"/>
      <w:pPr>
        <w:ind w:left="6480" w:hanging="360"/>
      </w:pPr>
    </w:lvl>
  </w:abstractNum>
  <w:abstractNum w:abstractNumId="6" w15:restartNumberingAfterBreak="0">
    <w:nsid w:val="6213339C"/>
    <w:multiLevelType w:val="hybridMultilevel"/>
    <w:tmpl w:val="4350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16D0E"/>
    <w:multiLevelType w:val="hybridMultilevel"/>
    <w:tmpl w:val="F89E584E"/>
    <w:lvl w:ilvl="0" w:tplc="23F02D44">
      <w:start w:val="1"/>
      <w:numFmt w:val="bullet"/>
      <w:lvlText w:val="●"/>
      <w:lvlPicBulletId w:val="1"/>
      <w:lvlJc w:val="left"/>
      <w:pPr>
        <w:ind w:left="720" w:hanging="360"/>
      </w:pPr>
    </w:lvl>
    <w:lvl w:ilvl="1" w:tplc="0DD03E02">
      <w:start w:val="1"/>
      <w:numFmt w:val="bullet"/>
      <w:lvlText w:val="●"/>
      <w:lvlPicBulletId w:val="1"/>
      <w:lvlJc w:val="left"/>
      <w:pPr>
        <w:ind w:left="1440" w:hanging="360"/>
      </w:pPr>
    </w:lvl>
    <w:lvl w:ilvl="2" w:tplc="55E45CE4">
      <w:start w:val="1"/>
      <w:numFmt w:val="bullet"/>
      <w:lvlText w:val="●"/>
      <w:lvlPicBulletId w:val="1"/>
      <w:lvlJc w:val="left"/>
      <w:pPr>
        <w:ind w:left="2160" w:hanging="360"/>
      </w:pPr>
    </w:lvl>
    <w:lvl w:ilvl="3" w:tplc="096CCE2C">
      <w:start w:val="1"/>
      <w:numFmt w:val="bullet"/>
      <w:lvlText w:val="●"/>
      <w:lvlPicBulletId w:val="1"/>
      <w:lvlJc w:val="left"/>
      <w:pPr>
        <w:ind w:left="2880" w:hanging="360"/>
      </w:pPr>
    </w:lvl>
    <w:lvl w:ilvl="4" w:tplc="FE361F54">
      <w:start w:val="1"/>
      <w:numFmt w:val="bullet"/>
      <w:lvlText w:val="●"/>
      <w:lvlPicBulletId w:val="1"/>
      <w:lvlJc w:val="left"/>
      <w:pPr>
        <w:ind w:left="3600" w:hanging="360"/>
      </w:pPr>
    </w:lvl>
    <w:lvl w:ilvl="5" w:tplc="53EAA12E">
      <w:start w:val="1"/>
      <w:numFmt w:val="bullet"/>
      <w:lvlText w:val="●"/>
      <w:lvlPicBulletId w:val="1"/>
      <w:lvlJc w:val="left"/>
      <w:pPr>
        <w:ind w:left="4320" w:hanging="360"/>
      </w:pPr>
    </w:lvl>
    <w:lvl w:ilvl="6" w:tplc="D62CD912">
      <w:start w:val="1"/>
      <w:numFmt w:val="bullet"/>
      <w:lvlText w:val="●"/>
      <w:lvlPicBulletId w:val="1"/>
      <w:lvlJc w:val="left"/>
      <w:pPr>
        <w:ind w:left="5040" w:hanging="360"/>
      </w:pPr>
    </w:lvl>
    <w:lvl w:ilvl="7" w:tplc="42D8DDDA">
      <w:start w:val="1"/>
      <w:numFmt w:val="bullet"/>
      <w:lvlText w:val="●"/>
      <w:lvlPicBulletId w:val="1"/>
      <w:lvlJc w:val="left"/>
      <w:pPr>
        <w:ind w:left="5760" w:hanging="360"/>
      </w:pPr>
    </w:lvl>
    <w:lvl w:ilvl="8" w:tplc="7F685270">
      <w:start w:val="1"/>
      <w:numFmt w:val="bullet"/>
      <w:lvlText w:val="●"/>
      <w:lvlPicBulletId w:val="1"/>
      <w:lvlJc w:val="left"/>
      <w:pPr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F1"/>
    <w:rsid w:val="00014D9A"/>
    <w:rsid w:val="0002774C"/>
    <w:rsid w:val="00036F9A"/>
    <w:rsid w:val="00086F37"/>
    <w:rsid w:val="000B1670"/>
    <w:rsid w:val="000B4FCF"/>
    <w:rsid w:val="000D33DD"/>
    <w:rsid w:val="00103FAC"/>
    <w:rsid w:val="0011658F"/>
    <w:rsid w:val="001252F8"/>
    <w:rsid w:val="0013007D"/>
    <w:rsid w:val="00134563"/>
    <w:rsid w:val="00135DB1"/>
    <w:rsid w:val="001552FB"/>
    <w:rsid w:val="00172942"/>
    <w:rsid w:val="00180022"/>
    <w:rsid w:val="001C292C"/>
    <w:rsid w:val="001F4C53"/>
    <w:rsid w:val="0021272B"/>
    <w:rsid w:val="0023273C"/>
    <w:rsid w:val="00243FA5"/>
    <w:rsid w:val="00247FC4"/>
    <w:rsid w:val="00266844"/>
    <w:rsid w:val="00271489"/>
    <w:rsid w:val="002818ED"/>
    <w:rsid w:val="002968D4"/>
    <w:rsid w:val="002B31D5"/>
    <w:rsid w:val="002B3ADA"/>
    <w:rsid w:val="002C7BFA"/>
    <w:rsid w:val="002D5583"/>
    <w:rsid w:val="002D57ED"/>
    <w:rsid w:val="003204CE"/>
    <w:rsid w:val="003240E4"/>
    <w:rsid w:val="00352E8F"/>
    <w:rsid w:val="003653AF"/>
    <w:rsid w:val="00371796"/>
    <w:rsid w:val="003720BF"/>
    <w:rsid w:val="00387275"/>
    <w:rsid w:val="003A184C"/>
    <w:rsid w:val="003C40FA"/>
    <w:rsid w:val="003C563A"/>
    <w:rsid w:val="003D0B5F"/>
    <w:rsid w:val="003E3FD6"/>
    <w:rsid w:val="004526CC"/>
    <w:rsid w:val="00453314"/>
    <w:rsid w:val="00473D7B"/>
    <w:rsid w:val="00476E17"/>
    <w:rsid w:val="00495302"/>
    <w:rsid w:val="004A1147"/>
    <w:rsid w:val="004A582E"/>
    <w:rsid w:val="004B0934"/>
    <w:rsid w:val="004D189E"/>
    <w:rsid w:val="004F4E9B"/>
    <w:rsid w:val="00542AEF"/>
    <w:rsid w:val="00553E62"/>
    <w:rsid w:val="00594D4B"/>
    <w:rsid w:val="005B1E47"/>
    <w:rsid w:val="005B325E"/>
    <w:rsid w:val="005D5098"/>
    <w:rsid w:val="005F1EF8"/>
    <w:rsid w:val="006009F0"/>
    <w:rsid w:val="00606F86"/>
    <w:rsid w:val="00637847"/>
    <w:rsid w:val="00637B41"/>
    <w:rsid w:val="00645002"/>
    <w:rsid w:val="006531EB"/>
    <w:rsid w:val="006A2EAD"/>
    <w:rsid w:val="006B16BC"/>
    <w:rsid w:val="006E41AE"/>
    <w:rsid w:val="00701AD2"/>
    <w:rsid w:val="0070551B"/>
    <w:rsid w:val="007070BA"/>
    <w:rsid w:val="00707D3B"/>
    <w:rsid w:val="0075276D"/>
    <w:rsid w:val="007629BB"/>
    <w:rsid w:val="007669D6"/>
    <w:rsid w:val="00773188"/>
    <w:rsid w:val="00773D9F"/>
    <w:rsid w:val="007752C7"/>
    <w:rsid w:val="007A5D41"/>
    <w:rsid w:val="007B0393"/>
    <w:rsid w:val="007C37BF"/>
    <w:rsid w:val="007E26C4"/>
    <w:rsid w:val="007E6045"/>
    <w:rsid w:val="00803F60"/>
    <w:rsid w:val="00830532"/>
    <w:rsid w:val="0083067C"/>
    <w:rsid w:val="00847A45"/>
    <w:rsid w:val="0086397B"/>
    <w:rsid w:val="008A368E"/>
    <w:rsid w:val="008B7027"/>
    <w:rsid w:val="008C7BDC"/>
    <w:rsid w:val="008D1E9D"/>
    <w:rsid w:val="008D60C6"/>
    <w:rsid w:val="008E4A0E"/>
    <w:rsid w:val="00900782"/>
    <w:rsid w:val="00900F8C"/>
    <w:rsid w:val="009057FC"/>
    <w:rsid w:val="00905CC1"/>
    <w:rsid w:val="009146B1"/>
    <w:rsid w:val="009437F7"/>
    <w:rsid w:val="00946223"/>
    <w:rsid w:val="009729B5"/>
    <w:rsid w:val="009753C1"/>
    <w:rsid w:val="009A0D01"/>
    <w:rsid w:val="009A3E24"/>
    <w:rsid w:val="009B6030"/>
    <w:rsid w:val="009D7614"/>
    <w:rsid w:val="00A21EC3"/>
    <w:rsid w:val="00A22A71"/>
    <w:rsid w:val="00A56C5C"/>
    <w:rsid w:val="00A6270D"/>
    <w:rsid w:val="00A63542"/>
    <w:rsid w:val="00A93E3F"/>
    <w:rsid w:val="00AA168D"/>
    <w:rsid w:val="00AD706A"/>
    <w:rsid w:val="00AF06AC"/>
    <w:rsid w:val="00B06B3A"/>
    <w:rsid w:val="00B13B8F"/>
    <w:rsid w:val="00B21BE2"/>
    <w:rsid w:val="00B21E3A"/>
    <w:rsid w:val="00B36CA4"/>
    <w:rsid w:val="00B5650C"/>
    <w:rsid w:val="00BB0288"/>
    <w:rsid w:val="00BD0990"/>
    <w:rsid w:val="00C22DE2"/>
    <w:rsid w:val="00C24B4F"/>
    <w:rsid w:val="00C35C64"/>
    <w:rsid w:val="00C82BF5"/>
    <w:rsid w:val="00C925AD"/>
    <w:rsid w:val="00C929C5"/>
    <w:rsid w:val="00CA6E78"/>
    <w:rsid w:val="00CE6660"/>
    <w:rsid w:val="00D02903"/>
    <w:rsid w:val="00D373D9"/>
    <w:rsid w:val="00D41561"/>
    <w:rsid w:val="00D73361"/>
    <w:rsid w:val="00D74B11"/>
    <w:rsid w:val="00D8709C"/>
    <w:rsid w:val="00DA0CEE"/>
    <w:rsid w:val="00DC307C"/>
    <w:rsid w:val="00DE404D"/>
    <w:rsid w:val="00DF1321"/>
    <w:rsid w:val="00DF26A4"/>
    <w:rsid w:val="00E02894"/>
    <w:rsid w:val="00E262FD"/>
    <w:rsid w:val="00E316C1"/>
    <w:rsid w:val="00E4157D"/>
    <w:rsid w:val="00ED0A1C"/>
    <w:rsid w:val="00F03E82"/>
    <w:rsid w:val="00F5286F"/>
    <w:rsid w:val="00F6489D"/>
    <w:rsid w:val="00F80337"/>
    <w:rsid w:val="00F83361"/>
    <w:rsid w:val="00F94D8A"/>
    <w:rsid w:val="00FA15EB"/>
    <w:rsid w:val="00FA5AF1"/>
    <w:rsid w:val="00FB1285"/>
    <w:rsid w:val="00FC5CF6"/>
    <w:rsid w:val="00FD046A"/>
    <w:rsid w:val="00FD64A1"/>
    <w:rsid w:val="00FF2D25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7C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000000" w:themeColor="text1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002reference">
    <w:name w:val="zw002 reference"/>
    <w:unhideWhenUsed/>
  </w:style>
  <w:style w:type="paragraph" w:customStyle="1" w:styleId="a">
    <w:uiPriority w:val="1"/>
    <w:unhideWhenUsed/>
    <w:qFormat/>
  </w:style>
  <w:style w:type="paragraph" w:customStyle="1" w:styleId="a0">
    <w:uiPriority w:val="1"/>
    <w:unhideWhenUsed/>
    <w:qFormat/>
    <w:pPr>
      <w:spacing w:after="200" w:line="240" w:lineRule="auto"/>
    </w:pPr>
    <w:rPr>
      <w:b/>
      <w:color w:val="0D0D0D" w:themeColor="text1" w:themeTint="F2"/>
      <w:sz w:val="48"/>
    </w:rPr>
  </w:style>
  <w:style w:type="paragraph" w:customStyle="1" w:styleId="a1">
    <w:uiPriority w:val="1"/>
    <w:unhideWhenUsed/>
    <w:qFormat/>
    <w:pPr>
      <w:spacing w:after="160"/>
    </w:pPr>
    <w:rPr>
      <w:b/>
      <w:sz w:val="36"/>
    </w:rPr>
  </w:style>
  <w:style w:type="paragraph" w:customStyle="1" w:styleId="a2">
    <w:uiPriority w:val="1"/>
    <w:unhideWhenUsed/>
    <w:qFormat/>
    <w:pPr>
      <w:spacing w:after="160"/>
    </w:pPr>
    <w:rPr>
      <w:b/>
      <w:sz w:val="32"/>
    </w:rPr>
  </w:style>
  <w:style w:type="paragraph" w:customStyle="1" w:styleId="a3">
    <w:uiPriority w:val="1"/>
    <w:unhideWhenUsed/>
    <w:qFormat/>
    <w:pPr>
      <w:spacing w:after="160"/>
    </w:pPr>
    <w:rPr>
      <w:b/>
      <w:i/>
      <w:sz w:val="28"/>
    </w:rPr>
  </w:style>
  <w:style w:type="paragraph" w:customStyle="1" w:styleId="a4">
    <w:uiPriority w:val="1"/>
    <w:unhideWhenUsed/>
    <w:qFormat/>
    <w:pPr>
      <w:pBdr>
        <w:top w:val="none" w:sz="0" w:space="1" w:color="000000" w:themeColor="text1"/>
        <w:left w:val="none" w:sz="0" w:space="5" w:color="000000" w:themeColor="text1"/>
        <w:bottom w:val="none" w:sz="0" w:space="1" w:color="000000" w:themeColor="text1"/>
        <w:right w:val="none" w:sz="0" w:space="5" w:color="000000" w:themeColor="text1"/>
      </w:pBdr>
      <w:shd w:val="clear" w:color="auto" w:fill="404040" w:themeFill="text1" w:themeFillTint="BF"/>
      <w:spacing w:after="160" w:line="312" w:lineRule="auto"/>
    </w:pPr>
    <w:rPr>
      <w:color w:val="FFFFFF" w:themeColor="background1"/>
    </w:rPr>
  </w:style>
  <w:style w:type="paragraph" w:customStyle="1" w:styleId="a5">
    <w:uiPriority w:val="1"/>
    <w:unhideWhenUsed/>
    <w:qFormat/>
    <w:pPr>
      <w:spacing w:after="120"/>
    </w:pPr>
    <w:rPr>
      <w:i/>
      <w:sz w:val="22"/>
      <w:u w:val="single"/>
    </w:rPr>
  </w:style>
  <w:style w:type="paragraph" w:customStyle="1" w:styleId="a6">
    <w:uiPriority w:val="1"/>
    <w:unhideWhenUsed/>
    <w:qFormat/>
    <w:pPr>
      <w:spacing w:before="40"/>
    </w:pPr>
    <w:rPr>
      <w:rFonts w:asciiTheme="majorHAnsi" w:eastAsiaTheme="majorHAnsi" w:hAnsiTheme="majorHAnsi" w:cstheme="majorHAnsi"/>
      <w:i/>
      <w:color w:val="13397E" w:themeColor="accent1" w:themeShade="7F"/>
      <w:sz w:val="21"/>
    </w:rPr>
  </w:style>
  <w:style w:type="paragraph" w:customStyle="1" w:styleId="a7">
    <w:uiPriority w:val="1"/>
    <w:unhideWhenUsed/>
    <w:qFormat/>
    <w:pPr>
      <w:spacing w:before="40"/>
    </w:pPr>
    <w:rPr>
      <w:rFonts w:asciiTheme="majorHAnsi" w:eastAsiaTheme="majorHAnsi" w:hAnsiTheme="majorHAnsi" w:cstheme="majorHAnsi"/>
      <w:b/>
      <w:color w:val="1A3A2A" w:themeColor="text2"/>
      <w:sz w:val="21"/>
    </w:rPr>
  </w:style>
  <w:style w:type="paragraph" w:customStyle="1" w:styleId="a8">
    <w:uiPriority w:val="1"/>
    <w:unhideWhenUsed/>
    <w:qFormat/>
    <w:pPr>
      <w:spacing w:before="40"/>
    </w:pPr>
    <w:rPr>
      <w:rFonts w:asciiTheme="majorHAnsi" w:eastAsiaTheme="majorHAnsi" w:hAnsiTheme="majorHAnsi" w:cstheme="majorHAnsi"/>
      <w:b/>
      <w:i/>
      <w:color w:val="1A3A2A" w:themeColor="text2"/>
      <w:sz w:val="21"/>
    </w:rPr>
  </w:style>
  <w:style w:type="paragraph" w:customStyle="1" w:styleId="a9">
    <w:uiPriority w:val="1"/>
    <w:unhideWhenUsed/>
    <w:qFormat/>
    <w:pPr>
      <w:spacing w:after="360" w:line="240" w:lineRule="auto"/>
    </w:pPr>
    <w:rPr>
      <w:b/>
      <w:color w:val="1D57BE" w:themeColor="accent1" w:themeShade="BF"/>
      <w:spacing w:val="-10"/>
      <w:sz w:val="72"/>
    </w:rPr>
  </w:style>
  <w:style w:type="paragraph" w:customStyle="1" w:styleId="aa">
    <w:uiPriority w:val="1"/>
    <w:unhideWhenUsed/>
    <w:qFormat/>
    <w:pPr>
      <w:spacing w:before="240" w:after="480" w:line="240" w:lineRule="auto"/>
    </w:pPr>
    <w:rPr>
      <w:b/>
      <w:i/>
      <w:color w:val="404040"/>
    </w:rPr>
  </w:style>
  <w:style w:type="paragraph" w:customStyle="1" w:styleId="ab">
    <w:uiPriority w:val="1"/>
    <w:unhideWhenUsed/>
    <w:qFormat/>
    <w:pPr>
      <w:pBdr>
        <w:top w:val="single" w:sz="5" w:space="10" w:color="000000"/>
        <w:left w:val="single" w:sz="23" w:space="10" w:color="1D57BE" w:themeColor="accent1" w:themeShade="BF"/>
        <w:bottom w:val="single" w:sz="5" w:space="10" w:color="000000"/>
      </w:pBdr>
      <w:shd w:val="clear" w:color="auto" w:fill="D9E4F9" w:themeFill="accent1" w:themeFillTint="33"/>
      <w:spacing w:after="360" w:line="312" w:lineRule="auto"/>
    </w:pPr>
  </w:style>
  <w:style w:type="paragraph" w:customStyle="1" w:styleId="ac">
    <w:uiPriority w:val="1"/>
    <w:unhideWhenUsed/>
    <w:qFormat/>
    <w:pPr>
      <w:pBdr>
        <w:left w:val="single" w:sz="24" w:space="1" w:color="447DE2" w:themeColor="accent1"/>
      </w:pBdr>
      <w:spacing w:before="100" w:line="300" w:lineRule="auto"/>
      <w:ind w:left="1224" w:right="1224"/>
    </w:pPr>
    <w:rPr>
      <w:rFonts w:asciiTheme="majorHAnsi" w:eastAsiaTheme="majorHAnsi" w:hAnsiTheme="majorHAnsi" w:cstheme="majorHAnsi"/>
      <w:color w:val="447DE2" w:themeColor="accent1"/>
      <w:sz w:val="28"/>
    </w:rPr>
  </w:style>
  <w:style w:type="paragraph" w:customStyle="1" w:styleId="ad"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customStyle="1" w:styleId="ae">
    <w:uiPriority w:val="1"/>
    <w:unhideWhenUsed/>
    <w:qFormat/>
    <w:pPr>
      <w:spacing w:line="240" w:lineRule="auto"/>
    </w:pPr>
    <w:rPr>
      <w:rFonts w:asciiTheme="majorHAnsi" w:eastAsiaTheme="majorHAnsi" w:hAnsiTheme="majorHAnsi" w:cstheme="majorHAnsi"/>
    </w:rPr>
  </w:style>
  <w:style w:type="character" w:customStyle="1" w:styleId="af">
    <w:uiPriority w:val="1"/>
    <w:unhideWhenUsed/>
    <w:qFormat/>
    <w:rPr>
      <w:i/>
      <w:color w:val="C0C0C0" w:themeColor="text1" w:themeTint="3F"/>
    </w:rPr>
  </w:style>
  <w:style w:type="character" w:customStyle="1" w:styleId="af0">
    <w:uiPriority w:val="1"/>
    <w:unhideWhenUsed/>
    <w:qFormat/>
    <w:rPr>
      <w:i/>
    </w:rPr>
  </w:style>
  <w:style w:type="character" w:customStyle="1" w:styleId="af1">
    <w:uiPriority w:val="1"/>
    <w:unhideWhenUsed/>
    <w:qFormat/>
    <w:rPr>
      <w:b/>
      <w:i/>
    </w:rPr>
  </w:style>
  <w:style w:type="character" w:customStyle="1" w:styleId="af2">
    <w:uiPriority w:val="1"/>
    <w:unhideWhenUsed/>
    <w:qFormat/>
    <w:rPr>
      <w:b/>
    </w:rPr>
  </w:style>
  <w:style w:type="character" w:customStyle="1" w:styleId="af3">
    <w:uiPriority w:val="1"/>
    <w:unhideWhenUsed/>
    <w:qFormat/>
    <w:rPr>
      <w:smallCaps/>
      <w:color w:val="C0C0C0" w:themeColor="text1" w:themeTint="3F"/>
      <w:u w:val="single"/>
    </w:rPr>
  </w:style>
  <w:style w:type="character" w:customStyle="1" w:styleId="af4">
    <w:uiPriority w:val="1"/>
    <w:unhideWhenUsed/>
    <w:qFormat/>
    <w:rPr>
      <w:b/>
      <w:smallCaps/>
      <w:spacing w:val="5"/>
      <w:u w:val="single"/>
    </w:rPr>
  </w:style>
  <w:style w:type="character" w:customStyle="1" w:styleId="af5">
    <w:uiPriority w:val="1"/>
    <w:unhideWhenUsed/>
    <w:qFormat/>
    <w:rPr>
      <w:b/>
      <w:smallCaps/>
    </w:rPr>
  </w:style>
  <w:style w:type="paragraph" w:styleId="ListParagraph">
    <w:name w:val="List Paragraph"/>
    <w:basedOn w:val="Normal"/>
    <w:uiPriority w:val="34"/>
    <w:qFormat/>
    <w:rsid w:val="0032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A3A2A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Office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Francis Vala</cp:lastModifiedBy>
  <cp:revision>20</cp:revision>
  <cp:lastPrinted>2019-05-09T06:25:00Z</cp:lastPrinted>
  <dcterms:created xsi:type="dcterms:W3CDTF">2021-03-16T16:53:00Z</dcterms:created>
  <dcterms:modified xsi:type="dcterms:W3CDTF">2021-04-09T20:00:00Z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